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2583" w14:textId="2C98CA8A" w:rsidR="00C61EC1" w:rsidRPr="00697853" w:rsidRDefault="00C61EC1" w:rsidP="00697853">
      <w:pPr>
        <w:bidi/>
        <w:jc w:val="center"/>
        <w:rPr>
          <w:rFonts w:cs="B Nazanin"/>
          <w:b/>
          <w:bCs/>
          <w:sz w:val="28"/>
          <w:szCs w:val="28"/>
        </w:rPr>
      </w:pPr>
      <w:r w:rsidRPr="00697853">
        <w:rPr>
          <w:rFonts w:cs="B Nazanin"/>
          <w:b/>
          <w:bCs/>
          <w:sz w:val="28"/>
          <w:szCs w:val="28"/>
          <w:rtl/>
        </w:rPr>
        <w:t>تار</w:t>
      </w:r>
      <w:r w:rsidRPr="00697853">
        <w:rPr>
          <w:rFonts w:cs="B Nazanin" w:hint="cs"/>
          <w:b/>
          <w:bCs/>
          <w:sz w:val="28"/>
          <w:szCs w:val="28"/>
          <w:rtl/>
        </w:rPr>
        <w:t>ی</w:t>
      </w:r>
      <w:r w:rsidRPr="00697853">
        <w:rPr>
          <w:rFonts w:cs="B Nazanin" w:hint="eastAsia"/>
          <w:b/>
          <w:bCs/>
          <w:sz w:val="28"/>
          <w:szCs w:val="28"/>
          <w:rtl/>
        </w:rPr>
        <w:t>خ</w:t>
      </w:r>
      <w:r w:rsidRPr="00697853">
        <w:rPr>
          <w:rFonts w:cs="B Nazanin"/>
          <w:b/>
          <w:bCs/>
          <w:sz w:val="28"/>
          <w:szCs w:val="28"/>
          <w:rtl/>
        </w:rPr>
        <w:t xml:space="preserve"> عنوان کارگاه</w:t>
      </w:r>
      <w:r w:rsidR="00697853" w:rsidRPr="00697853">
        <w:rPr>
          <w:rFonts w:cs="B Nazanin" w:hint="cs"/>
          <w:b/>
          <w:bCs/>
          <w:sz w:val="28"/>
          <w:szCs w:val="28"/>
          <w:rtl/>
        </w:rPr>
        <w:t xml:space="preserve">ای </w:t>
      </w:r>
      <w:r w:rsidR="00676C91">
        <w:rPr>
          <w:rFonts w:cs="B Nazanin" w:hint="cs"/>
          <w:b/>
          <w:bCs/>
          <w:sz w:val="28"/>
          <w:szCs w:val="28"/>
          <w:rtl/>
          <w:lang w:bidi="fa-IR"/>
        </w:rPr>
        <w:t>نیمسال اول</w:t>
      </w:r>
      <w:r w:rsidR="00697853" w:rsidRPr="00697853">
        <w:rPr>
          <w:rFonts w:cs="B Nazanin" w:hint="cs"/>
          <w:b/>
          <w:bCs/>
          <w:sz w:val="28"/>
          <w:szCs w:val="28"/>
          <w:rtl/>
        </w:rPr>
        <w:t xml:space="preserve"> 1403 دفترتوسعه آموزش دانشکده</w:t>
      </w:r>
    </w:p>
    <w:tbl>
      <w:tblPr>
        <w:tblStyle w:val="TableGrid"/>
        <w:bidiVisual/>
        <w:tblW w:w="9623" w:type="dxa"/>
        <w:tblLook w:val="04A0" w:firstRow="1" w:lastRow="0" w:firstColumn="1" w:lastColumn="0" w:noHBand="0" w:noVBand="1"/>
      </w:tblPr>
      <w:tblGrid>
        <w:gridCol w:w="1140"/>
        <w:gridCol w:w="4448"/>
        <w:gridCol w:w="1350"/>
        <w:gridCol w:w="2685"/>
      </w:tblGrid>
      <w:tr w:rsidR="00697853" w:rsidRPr="00697853" w14:paraId="5DC1608F" w14:textId="77777777" w:rsidTr="00697853">
        <w:trPr>
          <w:trHeight w:val="557"/>
        </w:trPr>
        <w:tc>
          <w:tcPr>
            <w:tcW w:w="1140" w:type="dxa"/>
            <w:hideMark/>
          </w:tcPr>
          <w:p w14:paraId="0BA6F480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</w:rPr>
            </w:pPr>
            <w:r w:rsidRPr="00C61EC1">
              <w:rPr>
                <w:rFonts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448" w:type="dxa"/>
            <w:hideMark/>
          </w:tcPr>
          <w:p w14:paraId="1EFE82AE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</w:rPr>
            </w:pPr>
            <w:r w:rsidRPr="00C61EC1">
              <w:rPr>
                <w:rFonts w:cs="B Nazanin"/>
                <w:b/>
                <w:bCs/>
                <w:rtl/>
                <w:lang w:bidi="fa-IR"/>
              </w:rPr>
              <w:t>عنوان کارگاه</w:t>
            </w:r>
          </w:p>
        </w:tc>
        <w:tc>
          <w:tcPr>
            <w:tcW w:w="1350" w:type="dxa"/>
            <w:hideMark/>
          </w:tcPr>
          <w:p w14:paraId="24E81F2F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</w:rPr>
            </w:pPr>
            <w:r w:rsidRPr="00C61EC1">
              <w:rPr>
                <w:rFonts w:cs="B Nazanin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85" w:type="dxa"/>
            <w:hideMark/>
          </w:tcPr>
          <w:p w14:paraId="78011CF8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</w:rPr>
            </w:pPr>
            <w:r w:rsidRPr="00C61EC1">
              <w:rPr>
                <w:rFonts w:cs="B Nazanin"/>
                <w:b/>
                <w:bCs/>
                <w:rtl/>
                <w:lang w:bidi="fa-IR"/>
              </w:rPr>
              <w:t>ساعت برگزاری</w:t>
            </w:r>
          </w:p>
        </w:tc>
      </w:tr>
      <w:tr w:rsidR="00697853" w:rsidRPr="00697853" w14:paraId="4E0FF25E" w14:textId="77777777" w:rsidTr="00697853">
        <w:trPr>
          <w:trHeight w:val="557"/>
        </w:trPr>
        <w:tc>
          <w:tcPr>
            <w:tcW w:w="1140" w:type="dxa"/>
          </w:tcPr>
          <w:p w14:paraId="55D4D8E1" w14:textId="747AAA0B" w:rsidR="00C61EC1" w:rsidRPr="00697853" w:rsidRDefault="00676C9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48" w:type="dxa"/>
          </w:tcPr>
          <w:p w14:paraId="61910634" w14:textId="212B2235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اخلاق در پژوهش</w:t>
            </w:r>
          </w:p>
        </w:tc>
        <w:tc>
          <w:tcPr>
            <w:tcW w:w="1350" w:type="dxa"/>
          </w:tcPr>
          <w:p w14:paraId="13A7EA43" w14:textId="724040CF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12</w:t>
            </w:r>
            <w:r w:rsidR="00C61EC1"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/2/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685" w:type="dxa"/>
          </w:tcPr>
          <w:p w14:paraId="2BD2B900" w14:textId="43F5123A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13 الی 15</w:t>
            </w:r>
          </w:p>
        </w:tc>
      </w:tr>
      <w:tr w:rsidR="00697853" w:rsidRPr="00697853" w14:paraId="3DFEB700" w14:textId="77777777" w:rsidTr="00697853">
        <w:trPr>
          <w:trHeight w:val="865"/>
        </w:trPr>
        <w:tc>
          <w:tcPr>
            <w:tcW w:w="1140" w:type="dxa"/>
          </w:tcPr>
          <w:p w14:paraId="2276459A" w14:textId="233E97CE" w:rsidR="00C61EC1" w:rsidRPr="00697853" w:rsidRDefault="00676C9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8" w:type="dxa"/>
          </w:tcPr>
          <w:p w14:paraId="2E58F08D" w14:textId="5987DF18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نگارش فارسی علمی و ترجمه موثر با استفاده از هوش مصنوعی</w:t>
            </w:r>
          </w:p>
        </w:tc>
        <w:tc>
          <w:tcPr>
            <w:tcW w:w="1350" w:type="dxa"/>
          </w:tcPr>
          <w:p w14:paraId="25110F44" w14:textId="147A44F3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22</w:t>
            </w:r>
            <w:r w:rsidR="00C61EC1"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/02/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685" w:type="dxa"/>
          </w:tcPr>
          <w:p w14:paraId="1A836678" w14:textId="60891BE4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8 الی 12</w:t>
            </w:r>
          </w:p>
        </w:tc>
      </w:tr>
      <w:tr w:rsidR="00697853" w:rsidRPr="00697853" w14:paraId="4F81C05F" w14:textId="77777777" w:rsidTr="00697853">
        <w:trPr>
          <w:trHeight w:val="530"/>
        </w:trPr>
        <w:tc>
          <w:tcPr>
            <w:tcW w:w="1140" w:type="dxa"/>
          </w:tcPr>
          <w:p w14:paraId="00EB0B40" w14:textId="129A31CB" w:rsidR="00C61EC1" w:rsidRPr="00697853" w:rsidRDefault="00676C9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8" w:type="dxa"/>
          </w:tcPr>
          <w:p w14:paraId="541B5291" w14:textId="222B38FB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ضرورت و اهمیت دانش پژوهی</w:t>
            </w:r>
          </w:p>
        </w:tc>
        <w:tc>
          <w:tcPr>
            <w:tcW w:w="1350" w:type="dxa"/>
          </w:tcPr>
          <w:p w14:paraId="373B66FC" w14:textId="2F314FBB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05</w:t>
            </w:r>
            <w:r w:rsidR="00C61EC1"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/03/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685" w:type="dxa"/>
          </w:tcPr>
          <w:p w14:paraId="7CEA9C79" w14:textId="7BD007D1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8 الی 11</w:t>
            </w:r>
          </w:p>
        </w:tc>
      </w:tr>
      <w:tr w:rsidR="00697853" w:rsidRPr="00697853" w14:paraId="1A7EC3A2" w14:textId="77777777" w:rsidTr="00697853">
        <w:trPr>
          <w:trHeight w:val="557"/>
        </w:trPr>
        <w:tc>
          <w:tcPr>
            <w:tcW w:w="1140" w:type="dxa"/>
          </w:tcPr>
          <w:p w14:paraId="58F2E236" w14:textId="05DC9CF2" w:rsidR="00C61EC1" w:rsidRPr="00697853" w:rsidRDefault="00676C9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48" w:type="dxa"/>
          </w:tcPr>
          <w:p w14:paraId="78DD1665" w14:textId="1328891E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entury Gothic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 xml:space="preserve">آشنای با </w:t>
            </w:r>
            <w:r w:rsidRPr="00697853"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</w:rPr>
              <w:t>Hot Topics</w:t>
            </w:r>
          </w:p>
        </w:tc>
        <w:tc>
          <w:tcPr>
            <w:tcW w:w="1350" w:type="dxa"/>
          </w:tcPr>
          <w:p w14:paraId="54B111C2" w14:textId="3D14D1D5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entury Gothic" w:hAnsi="Century Gothic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30</w:t>
            </w:r>
            <w:r w:rsidR="00C61EC1" w:rsidRPr="00697853"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/03/</w:t>
            </w:r>
            <w:r w:rsidRPr="00697853">
              <w:rPr>
                <w:rFonts w:ascii="Century Gothic" w:hAnsi="Century Gothic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685" w:type="dxa"/>
          </w:tcPr>
          <w:p w14:paraId="28031D10" w14:textId="2DB064AF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74E66709" w14:textId="77777777" w:rsidTr="00697853">
        <w:trPr>
          <w:trHeight w:val="865"/>
        </w:trPr>
        <w:tc>
          <w:tcPr>
            <w:tcW w:w="1140" w:type="dxa"/>
          </w:tcPr>
          <w:p w14:paraId="31CA6599" w14:textId="239818FC" w:rsidR="00C61EC1" w:rsidRPr="00697853" w:rsidRDefault="00676C91" w:rsidP="00C61EC1">
            <w:pPr>
              <w:bidi/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48" w:type="dxa"/>
          </w:tcPr>
          <w:p w14:paraId="3CA85B59" w14:textId="0D157FFD" w:rsidR="00C61EC1" w:rsidRPr="00697853" w:rsidRDefault="00C61EC1" w:rsidP="00C61EC1">
            <w:pPr>
              <w:bidi/>
              <w:rPr>
                <w:rFonts w:ascii="Century Gothic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آشنائی با مراحل طراحی، اجرا و ارزشیابی فرآیندهای دانش پژوهی</w:t>
            </w:r>
          </w:p>
        </w:tc>
        <w:tc>
          <w:tcPr>
            <w:tcW w:w="1350" w:type="dxa"/>
          </w:tcPr>
          <w:p w14:paraId="21C54B16" w14:textId="5872885B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10</w:t>
            </w: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/04/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685" w:type="dxa"/>
          </w:tcPr>
          <w:p w14:paraId="28DE5818" w14:textId="637F1E02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8 الی 11</w:t>
            </w:r>
          </w:p>
        </w:tc>
      </w:tr>
      <w:tr w:rsidR="00697853" w:rsidRPr="00697853" w14:paraId="1DFF6715" w14:textId="77777777" w:rsidTr="00697853">
        <w:trPr>
          <w:trHeight w:val="865"/>
        </w:trPr>
        <w:tc>
          <w:tcPr>
            <w:tcW w:w="1140" w:type="dxa"/>
          </w:tcPr>
          <w:p w14:paraId="41A5A6FE" w14:textId="1BDF69F7" w:rsidR="00C61EC1" w:rsidRPr="00697853" w:rsidRDefault="00676C91" w:rsidP="00C61EC1">
            <w:pPr>
              <w:bidi/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48" w:type="dxa"/>
          </w:tcPr>
          <w:p w14:paraId="0B043053" w14:textId="3FCC2275" w:rsidR="00C61EC1" w:rsidRPr="00697853" w:rsidRDefault="00C61EC1" w:rsidP="00C61EC1">
            <w:pPr>
              <w:bidi/>
              <w:rPr>
                <w:rFonts w:ascii="Century Gothic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توسعه مهارتهای فردی و توانمندسازی درمواجه غرق شدگی در راستای پاسخگوئی اجتماعی</w:t>
            </w:r>
          </w:p>
        </w:tc>
        <w:tc>
          <w:tcPr>
            <w:tcW w:w="1350" w:type="dxa"/>
          </w:tcPr>
          <w:p w14:paraId="3ABE8FA8" w14:textId="03C75799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13</w:t>
            </w: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/4/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685" w:type="dxa"/>
          </w:tcPr>
          <w:p w14:paraId="3B9A0004" w14:textId="1F448DD8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4AD6D6AD" w14:textId="77777777" w:rsidTr="00697853">
        <w:trPr>
          <w:trHeight w:val="865"/>
        </w:trPr>
        <w:tc>
          <w:tcPr>
            <w:tcW w:w="1140" w:type="dxa"/>
          </w:tcPr>
          <w:p w14:paraId="0A622BB1" w14:textId="7CDDE73D" w:rsidR="00C61EC1" w:rsidRPr="00697853" w:rsidRDefault="00676C91" w:rsidP="00C61EC1">
            <w:pPr>
              <w:bidi/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48" w:type="dxa"/>
          </w:tcPr>
          <w:p w14:paraId="7332E164" w14:textId="24026732" w:rsidR="00C61EC1" w:rsidRPr="00697853" w:rsidRDefault="00C61EC1" w:rsidP="00C61EC1">
            <w:pPr>
              <w:bidi/>
              <w:rPr>
                <w:rFonts w:ascii="Century Gothic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توسعه مهارتهای فردی و توانمندسازی درمواجه گرمازدگی در راستای پاسخگوئی اجتماعی</w:t>
            </w:r>
          </w:p>
        </w:tc>
        <w:tc>
          <w:tcPr>
            <w:tcW w:w="1350" w:type="dxa"/>
          </w:tcPr>
          <w:p w14:paraId="01FDAD19" w14:textId="7AFA143F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10</w:t>
            </w: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/05/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2685" w:type="dxa"/>
          </w:tcPr>
          <w:p w14:paraId="7BE63D9E" w14:textId="5735FFA9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10 الی 12</w:t>
            </w:r>
          </w:p>
        </w:tc>
      </w:tr>
    </w:tbl>
    <w:p w14:paraId="43F9DD84" w14:textId="77777777" w:rsidR="00C61EC1" w:rsidRDefault="00C61EC1" w:rsidP="00C61EC1">
      <w:pPr>
        <w:bidi/>
      </w:pPr>
    </w:p>
    <w:sectPr w:rsidR="00C61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67"/>
    <w:rsid w:val="00294FF6"/>
    <w:rsid w:val="00392367"/>
    <w:rsid w:val="00676C91"/>
    <w:rsid w:val="00697853"/>
    <w:rsid w:val="00C6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4267"/>
  <w15:chartTrackingRefBased/>
  <w15:docId w15:val="{FA2EDE49-D180-4065-9806-90C797F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Ghafouri</dc:creator>
  <cp:keywords/>
  <dc:description/>
  <cp:lastModifiedBy>Ghafouri</cp:lastModifiedBy>
  <cp:revision>2</cp:revision>
  <dcterms:created xsi:type="dcterms:W3CDTF">2024-11-16T09:15:00Z</dcterms:created>
  <dcterms:modified xsi:type="dcterms:W3CDTF">2024-11-16T09:15:00Z</dcterms:modified>
</cp:coreProperties>
</file>